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06CB2" w14:textId="546C19F1" w:rsidR="6E326693" w:rsidRDefault="6E326693" w:rsidP="6E326693">
      <w:pPr>
        <w:jc w:val="center"/>
        <w:rPr>
          <w:rFonts w:ascii="Arial" w:hAnsi="Arial" w:cs="Arial"/>
          <w:b/>
          <w:bCs/>
        </w:rPr>
      </w:pPr>
      <w:bookmarkStart w:id="0" w:name="_GoBack"/>
      <w:bookmarkEnd w:id="0"/>
      <w:r>
        <w:rPr>
          <w:noProof/>
          <w:lang w:eastAsia="nl-NL"/>
        </w:rPr>
        <w:drawing>
          <wp:inline distT="0" distB="0" distL="0" distR="0" wp14:anchorId="4E227468" wp14:editId="0BA27464">
            <wp:extent cx="2324100" cy="1307306"/>
            <wp:effectExtent l="0" t="0" r="0" b="0"/>
            <wp:docPr id="1834622421" name="Afbeelding 1834622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100" cy="1307306"/>
                    </a:xfrm>
                    <a:prstGeom prst="rect">
                      <a:avLst/>
                    </a:prstGeom>
                  </pic:spPr>
                </pic:pic>
              </a:graphicData>
            </a:graphic>
          </wp:inline>
        </w:drawing>
      </w:r>
    </w:p>
    <w:p w14:paraId="7D5088ED" w14:textId="173AF595" w:rsidR="00E230D2" w:rsidRDefault="6E326693" w:rsidP="00E230D2">
      <w:pPr>
        <w:jc w:val="center"/>
      </w:pPr>
      <w:r w:rsidRPr="6E326693">
        <w:rPr>
          <w:rFonts w:ascii="Arial" w:hAnsi="Arial" w:cs="Arial"/>
          <w:b/>
          <w:bCs/>
        </w:rPr>
        <w:t xml:space="preserve">GroenLinks en </w:t>
      </w:r>
      <w:r w:rsidRPr="6E326693">
        <w:rPr>
          <w:rFonts w:ascii="Arial" w:hAnsi="Arial" w:cs="Arial"/>
          <w:b/>
          <w:bCs/>
          <w:i/>
          <w:iCs/>
        </w:rPr>
        <w:t>Energiebeleid Berkelland</w:t>
      </w:r>
    </w:p>
    <w:p w14:paraId="207C71FB" w14:textId="1600650A" w:rsidR="6E326693" w:rsidRDefault="6E326693" w:rsidP="6E326693">
      <w:pPr>
        <w:jc w:val="center"/>
        <w:rPr>
          <w:rFonts w:ascii="Arial" w:hAnsi="Arial" w:cs="Arial"/>
          <w:b/>
          <w:bCs/>
          <w:i/>
          <w:iCs/>
        </w:rPr>
      </w:pPr>
    </w:p>
    <w:p w14:paraId="1B19BBE2" w14:textId="7A2A7A71" w:rsidR="6E326693" w:rsidRDefault="6E326693" w:rsidP="6E326693">
      <w:pPr>
        <w:rPr>
          <w:rFonts w:ascii="Arial" w:hAnsi="Arial" w:cs="Arial"/>
          <w:i/>
          <w:iCs/>
        </w:rPr>
      </w:pPr>
      <w:r w:rsidRPr="6E326693">
        <w:rPr>
          <w:rFonts w:ascii="Arial" w:hAnsi="Arial" w:cs="Arial"/>
          <w:i/>
          <w:iCs/>
        </w:rPr>
        <w:t>Onze planeet bevindt zich in een ernstige en levensbedreigende klimaat</w:t>
      </w:r>
      <w:r w:rsidR="00872712">
        <w:rPr>
          <w:rFonts w:ascii="Arial" w:hAnsi="Arial" w:cs="Arial"/>
          <w:i/>
          <w:iCs/>
        </w:rPr>
        <w:t xml:space="preserve">- en </w:t>
      </w:r>
      <w:r w:rsidR="00872712" w:rsidRPr="009A759F">
        <w:rPr>
          <w:rFonts w:ascii="Arial" w:hAnsi="Arial" w:cs="Arial"/>
          <w:i/>
          <w:iCs/>
        </w:rPr>
        <w:t>biodiversiteits</w:t>
      </w:r>
      <w:r w:rsidRPr="009A759F">
        <w:rPr>
          <w:rFonts w:ascii="Arial" w:hAnsi="Arial" w:cs="Arial"/>
          <w:i/>
          <w:iCs/>
        </w:rPr>
        <w:t>crisis. Om de gevolgen hiervan zoveel mogelijk te beheersen en tegen te gaan</w:t>
      </w:r>
      <w:r w:rsidRPr="6E326693">
        <w:rPr>
          <w:rFonts w:ascii="Arial" w:hAnsi="Arial" w:cs="Arial"/>
          <w:i/>
          <w:iCs/>
        </w:rPr>
        <w:t xml:space="preserve"> moeten er in ons beleid op alle </w:t>
      </w:r>
      <w:r w:rsidR="00872712" w:rsidRPr="6E326693">
        <w:rPr>
          <w:rFonts w:ascii="Arial" w:hAnsi="Arial" w:cs="Arial"/>
          <w:i/>
          <w:iCs/>
        </w:rPr>
        <w:t>niveaus</w:t>
      </w:r>
      <w:r w:rsidRPr="6E326693">
        <w:rPr>
          <w:rFonts w:ascii="Arial" w:hAnsi="Arial" w:cs="Arial"/>
          <w:i/>
          <w:iCs/>
        </w:rPr>
        <w:t xml:space="preserve"> concrete maatregelen worden genomen én uitgevoerd! Méér dan we op dit moment doen. Allerlei onderzoeken door gerenommeerde wetenschappers wereldwijd en in eigen land hebben dit al tientallen jaren aangetoond. Toch bungelt ons land in Europa onderaan de lijstjes van landen die alternatieven voor de vernietigende fossiele energie-opwek, de oplossingen voor CO2 en stikstof uitstoot. We komen tot volstrekt onvoldoende uitvoering. Dit wordt </w:t>
      </w:r>
      <w:r w:rsidR="00872712" w:rsidRPr="009A759F">
        <w:rPr>
          <w:rFonts w:ascii="Arial" w:hAnsi="Arial" w:cs="Arial"/>
          <w:i/>
          <w:iCs/>
        </w:rPr>
        <w:t>door</w:t>
      </w:r>
      <w:r w:rsidRPr="6E326693">
        <w:rPr>
          <w:rFonts w:ascii="Arial" w:hAnsi="Arial" w:cs="Arial"/>
          <w:i/>
          <w:iCs/>
        </w:rPr>
        <w:t xml:space="preserve"> het overheidsbeleid veroorzaakt.</w:t>
      </w:r>
    </w:p>
    <w:p w14:paraId="3FAE5D22" w14:textId="01E69D81" w:rsidR="6E326693" w:rsidRDefault="6E326693" w:rsidP="6E326693">
      <w:pPr>
        <w:rPr>
          <w:rFonts w:ascii="Arial" w:hAnsi="Arial" w:cs="Arial"/>
          <w:i/>
          <w:iCs/>
        </w:rPr>
      </w:pPr>
      <w:r w:rsidRPr="6E326693">
        <w:rPr>
          <w:rFonts w:ascii="Arial" w:hAnsi="Arial" w:cs="Arial"/>
          <w:i/>
          <w:iCs/>
        </w:rPr>
        <w:t xml:space="preserve">Wat staat ons te doen? Op alle niveaus zal de overheid extra stappen moeten zetten in de uitvoering om te komen tot 100% duurzame energieopwekking in 2030. Dit als één van de </w:t>
      </w:r>
      <w:r w:rsidR="00872712">
        <w:rPr>
          <w:rFonts w:ascii="Arial" w:hAnsi="Arial" w:cs="Arial"/>
          <w:i/>
          <w:iCs/>
        </w:rPr>
        <w:t xml:space="preserve">noodzakelijke </w:t>
      </w:r>
      <w:r w:rsidRPr="6E326693">
        <w:rPr>
          <w:rFonts w:ascii="Arial" w:hAnsi="Arial" w:cs="Arial"/>
          <w:i/>
          <w:iCs/>
        </w:rPr>
        <w:t>stappen op weg naar voldoende CO2 reductie in 2050. GroenLinks formuleert dit niet als een soort hobby item, omdat we het leuk vinden daarop te profileren. Kiezen we niet voor die stappen dan zijn de gevolgen voor onze levensvoorwaarden desastreus: te veel of te weinig water, onvoldoende voedselproductie, steeds meer mensen (meer dan nu al gebeurt) zullen omkomen, er zal een klimaatvluchtelingenstroom op gang komen, onze landbouw en industrie z</w:t>
      </w:r>
      <w:r w:rsidR="00872712">
        <w:rPr>
          <w:rFonts w:ascii="Arial" w:hAnsi="Arial" w:cs="Arial"/>
          <w:i/>
          <w:iCs/>
        </w:rPr>
        <w:t>u</w:t>
      </w:r>
      <w:r w:rsidRPr="6E326693">
        <w:rPr>
          <w:rFonts w:ascii="Arial" w:hAnsi="Arial" w:cs="Arial"/>
          <w:i/>
          <w:iCs/>
        </w:rPr>
        <w:t>l</w:t>
      </w:r>
      <w:r w:rsidR="00872712">
        <w:rPr>
          <w:rFonts w:ascii="Arial" w:hAnsi="Arial" w:cs="Arial"/>
          <w:i/>
          <w:iCs/>
        </w:rPr>
        <w:t xml:space="preserve">len </w:t>
      </w:r>
      <w:r w:rsidRPr="6E326693">
        <w:rPr>
          <w:rFonts w:ascii="Arial" w:hAnsi="Arial" w:cs="Arial"/>
          <w:i/>
          <w:iCs/>
        </w:rPr>
        <w:t xml:space="preserve"> instorten. Wanneer? Binnen 1 generatie zullen de gevolgen die wij nu veroorzaken onomkeerbaar zijn geworden. </w:t>
      </w:r>
    </w:p>
    <w:p w14:paraId="11FDF870" w14:textId="3A794715" w:rsidR="6E326693" w:rsidRDefault="6E326693" w:rsidP="6E326693">
      <w:pPr>
        <w:rPr>
          <w:rFonts w:ascii="Arial" w:hAnsi="Arial" w:cs="Arial"/>
          <w:i/>
          <w:iCs/>
        </w:rPr>
      </w:pPr>
      <w:r w:rsidRPr="6E326693">
        <w:rPr>
          <w:rFonts w:ascii="Arial" w:hAnsi="Arial" w:cs="Arial"/>
          <w:i/>
          <w:iCs/>
        </w:rPr>
        <w:t>Hoe pakken we het nu aan in Nederland? We kletsen en palaveren tot we een ons wegen. Iedereen weet het steeds weer beter dan de ander en tot slot geven we elkaar de hand, gaan naar huis en doen niks of veel te weinig. Wat rest dan nog: aanpakken door de overheden moet tegenwoordig via de rechter worden afgedwongen, anders gebeurt er onvoldoende. Niet de democratische organen en beleidsmakers, maar de rechters bepalen nu hoe het stikstof beleid en de CO2 reductie gerealiseerd worden. En zelfs die rechterlijke bevelen zijn voor de beleidsuitvoerders zaken die ze liever traineren dan uitvoeren. Zo gaan de partijen die pleiten voor harde aanpak van criminaliteit en wetsovertreding met zichzelf om! Daar moeten we ons voor schamen.</w:t>
      </w:r>
    </w:p>
    <w:p w14:paraId="0CE0BDA9" w14:textId="18851E15" w:rsidR="00E230D2" w:rsidRDefault="00E230D2" w:rsidP="00E230D2">
      <w:pPr>
        <w:rPr>
          <w:rFonts w:ascii="Arial" w:hAnsi="Arial" w:cs="Arial"/>
        </w:rPr>
      </w:pPr>
      <w:r>
        <w:rPr>
          <w:rFonts w:ascii="Arial" w:hAnsi="Arial" w:cs="Arial"/>
        </w:rPr>
        <w:t xml:space="preserve">De gemeenteraad in Berkelland heeft een motie aangenomen waarin het college wordt gevraagd om te stoppen met het plaatsen van windmolens en zonnepanelen </w:t>
      </w:r>
      <w:r w:rsidR="00B32141">
        <w:rPr>
          <w:rFonts w:ascii="Arial" w:hAnsi="Arial" w:cs="Arial"/>
        </w:rPr>
        <w:t>op</w:t>
      </w:r>
      <w:r>
        <w:rPr>
          <w:rFonts w:ascii="Arial" w:hAnsi="Arial" w:cs="Arial"/>
        </w:rPr>
        <w:t xml:space="preserve"> zonneweides.</w:t>
      </w:r>
    </w:p>
    <w:p w14:paraId="2CD95F82" w14:textId="6956201F" w:rsidR="00E230D2" w:rsidRDefault="00E230D2" w:rsidP="00E230D2">
      <w:pPr>
        <w:rPr>
          <w:rFonts w:ascii="Arial" w:hAnsi="Arial" w:cs="Arial"/>
        </w:rPr>
      </w:pPr>
      <w:r>
        <w:rPr>
          <w:rFonts w:ascii="Arial" w:hAnsi="Arial" w:cs="Arial"/>
        </w:rPr>
        <w:t>De fractie van GroenLinks heeft tegen de motie gestemd en wil over dit onderwerp de volgende verklaring afgeven.</w:t>
      </w:r>
    </w:p>
    <w:p w14:paraId="281B350F" w14:textId="24E5432F" w:rsidR="00E230D2" w:rsidRDefault="6E326693" w:rsidP="00E230D2">
      <w:pPr>
        <w:rPr>
          <w:rFonts w:ascii="Arial" w:hAnsi="Arial" w:cs="Arial"/>
        </w:rPr>
      </w:pPr>
      <w:r w:rsidRPr="6E326693">
        <w:rPr>
          <w:rFonts w:ascii="Arial" w:hAnsi="Arial" w:cs="Arial"/>
        </w:rPr>
        <w:t>Berkelland wil z</w:t>
      </w:r>
      <w:r w:rsidRPr="6E326693">
        <w:rPr>
          <w:rFonts w:ascii="Arial" w:hAnsi="Arial" w:cs="Arial"/>
          <w:i/>
          <w:iCs/>
        </w:rPr>
        <w:t xml:space="preserve">o snel mogelijk </w:t>
      </w:r>
      <w:r w:rsidRPr="6E326693">
        <w:rPr>
          <w:rFonts w:ascii="Arial" w:hAnsi="Arial" w:cs="Arial"/>
        </w:rPr>
        <w:t>energieneutraal worden. Dat vergt een grote inspanning van iedereen. Om dat te bereiken zijn door alle politieke partijen afspraken gemaakt:</w:t>
      </w:r>
      <w:r w:rsidRPr="6E326693">
        <w:rPr>
          <w:rFonts w:ascii="Arial" w:hAnsi="Arial" w:cs="Arial"/>
          <w:i/>
          <w:iCs/>
        </w:rPr>
        <w:t xml:space="preserve"> intenties in de verklaring van de ‘Tafel van Groenlo’ (2013), een 1e en 2e Energie Uitvoeringsprogramma (EUP in 2015 en 2019), Ruimtelijk Ordening Duurzame Opwek (RODE 2018). Allemaal steeds (nagenoeg) door alle fracties gesteund en onderschreven.</w:t>
      </w:r>
      <w:r w:rsidRPr="6E326693">
        <w:rPr>
          <w:rFonts w:ascii="Arial" w:hAnsi="Arial" w:cs="Arial"/>
        </w:rPr>
        <w:t xml:space="preserve"> Die afspraken worden door het aannemen van de motie niet meer nagekomen.</w:t>
      </w:r>
    </w:p>
    <w:p w14:paraId="41557D06" w14:textId="1D0862E7" w:rsidR="00E230D2" w:rsidRDefault="00E230D2" w:rsidP="00E230D2">
      <w:pPr>
        <w:rPr>
          <w:rFonts w:ascii="Arial" w:hAnsi="Arial" w:cs="Arial"/>
        </w:rPr>
      </w:pPr>
      <w:r>
        <w:rPr>
          <w:rFonts w:ascii="Arial" w:hAnsi="Arial" w:cs="Arial"/>
        </w:rPr>
        <w:lastRenderedPageBreak/>
        <w:t>Om de doelstelling energieneutraal te halen is het plaatsen van w</w:t>
      </w:r>
      <w:r w:rsidR="00894D74">
        <w:rPr>
          <w:rFonts w:ascii="Arial" w:hAnsi="Arial" w:cs="Arial"/>
        </w:rPr>
        <w:t>i</w:t>
      </w:r>
      <w:r>
        <w:rPr>
          <w:rFonts w:ascii="Arial" w:hAnsi="Arial" w:cs="Arial"/>
        </w:rPr>
        <w:t xml:space="preserve">ndmolens en </w:t>
      </w:r>
      <w:r w:rsidR="00B32141">
        <w:rPr>
          <w:rFonts w:ascii="Arial" w:hAnsi="Arial" w:cs="Arial"/>
        </w:rPr>
        <w:t xml:space="preserve">de aanleg </w:t>
      </w:r>
      <w:r>
        <w:rPr>
          <w:rFonts w:ascii="Arial" w:hAnsi="Arial" w:cs="Arial"/>
        </w:rPr>
        <w:t xml:space="preserve">van zonneweides onvermijdelijk. </w:t>
      </w:r>
    </w:p>
    <w:p w14:paraId="511CEA3D" w14:textId="374E7965" w:rsidR="00894D74" w:rsidRDefault="6E326693" w:rsidP="00E230D2">
      <w:pPr>
        <w:rPr>
          <w:rFonts w:ascii="Arial" w:hAnsi="Arial" w:cs="Arial"/>
        </w:rPr>
      </w:pPr>
      <w:r w:rsidRPr="6E326693">
        <w:rPr>
          <w:rFonts w:ascii="Arial" w:hAnsi="Arial" w:cs="Arial"/>
        </w:rPr>
        <w:t xml:space="preserve">GroenLinks heeft er altijd voor gepleit dat de gemeente de regie zou nemen over dit proces. Het plaatsen van windmolens en de aanleg van zonneweides moet zorgvuldig gebeuren. </w:t>
      </w:r>
      <w:r w:rsidRPr="6E326693">
        <w:rPr>
          <w:rFonts w:ascii="Arial" w:hAnsi="Arial" w:cs="Arial"/>
          <w:i/>
          <w:iCs/>
        </w:rPr>
        <w:t>Hiervoor kan bij de herijking van RODE beleid de Maatschappelijke Tender worden ingevoerd. Deze biedt voldoende mogelijkheden om juridisch en ruimtelijk waarborgen te bieden aan onze inwoners in het buitengebied bij grootschalige opwekprojecten. Zowel op het punt van zeggenschap en meebeslissen in het ruimtelijke proces als ook in het  (mede)eigendom hebben.</w:t>
      </w:r>
    </w:p>
    <w:p w14:paraId="3D767FCD" w14:textId="76916C14" w:rsidR="00894D74" w:rsidRDefault="6E326693" w:rsidP="00E230D2">
      <w:pPr>
        <w:rPr>
          <w:rFonts w:ascii="Arial" w:hAnsi="Arial" w:cs="Arial"/>
        </w:rPr>
      </w:pPr>
      <w:r w:rsidRPr="6E326693">
        <w:rPr>
          <w:rFonts w:ascii="Arial" w:hAnsi="Arial" w:cs="Arial"/>
        </w:rPr>
        <w:t xml:space="preserve">De initiatiefnemers dienen hun plannen in dialoog met de omwonende te bespreken en zij moeten ervoor zorgen dat de omwonenden ook financieel gezien profiteren met de komst van windmolens en zonneweides in hun buurt. </w:t>
      </w:r>
      <w:r w:rsidRPr="6E326693">
        <w:rPr>
          <w:rFonts w:ascii="Arial" w:hAnsi="Arial" w:cs="Arial"/>
          <w:i/>
          <w:iCs/>
        </w:rPr>
        <w:t>Ook zal (mede)eigendom hierbij uitgangspunt moeten zijn.</w:t>
      </w:r>
    </w:p>
    <w:p w14:paraId="25E3BC79" w14:textId="42B5DA0A" w:rsidR="00894D74" w:rsidRDefault="00894D74" w:rsidP="00E230D2">
      <w:pPr>
        <w:rPr>
          <w:rFonts w:ascii="Arial" w:hAnsi="Arial" w:cs="Arial"/>
        </w:rPr>
      </w:pPr>
      <w:r>
        <w:rPr>
          <w:rFonts w:ascii="Arial" w:hAnsi="Arial" w:cs="Arial"/>
        </w:rPr>
        <w:t xml:space="preserve">Echter de meeste partijen in de raad vinden c.q. vonden dat de gemeente alleen maar een toezichthoudende rol zou moeten hebben. De markt zou zijn werk wel doen. </w:t>
      </w:r>
      <w:r w:rsidR="00BF153B">
        <w:rPr>
          <w:rFonts w:ascii="Arial" w:hAnsi="Arial" w:cs="Arial"/>
        </w:rPr>
        <w:t xml:space="preserve">Die regie was niet noodzakelijk. </w:t>
      </w:r>
    </w:p>
    <w:p w14:paraId="4C4A2453" w14:textId="64BCDA69" w:rsidR="00894D74" w:rsidRDefault="6E326693" w:rsidP="00E230D2">
      <w:pPr>
        <w:rPr>
          <w:rFonts w:ascii="Arial" w:hAnsi="Arial" w:cs="Arial"/>
        </w:rPr>
      </w:pPr>
      <w:r w:rsidRPr="6E326693">
        <w:rPr>
          <w:rFonts w:ascii="Arial" w:hAnsi="Arial" w:cs="Arial"/>
        </w:rPr>
        <w:t>Dit alles heeft geleid tot ontevreden en protesterende inwoners. Tijd dus voor de gemeente om de regie te nemen</w:t>
      </w:r>
      <w:r w:rsidR="00872712">
        <w:rPr>
          <w:rFonts w:ascii="Arial" w:hAnsi="Arial" w:cs="Arial"/>
        </w:rPr>
        <w:t>!</w:t>
      </w:r>
      <w:r w:rsidRPr="6E326693">
        <w:rPr>
          <w:rFonts w:ascii="Arial" w:hAnsi="Arial" w:cs="Arial"/>
        </w:rPr>
        <w:t xml:space="preserve"> </w:t>
      </w:r>
      <w:r w:rsidR="00872712">
        <w:rPr>
          <w:rFonts w:ascii="Arial" w:hAnsi="Arial" w:cs="Arial"/>
        </w:rPr>
        <w:t>M</w:t>
      </w:r>
      <w:r w:rsidRPr="6E326693">
        <w:rPr>
          <w:rFonts w:ascii="Arial" w:hAnsi="Arial" w:cs="Arial"/>
        </w:rPr>
        <w:t>aar nee</w:t>
      </w:r>
      <w:r w:rsidR="00872712">
        <w:rPr>
          <w:rFonts w:ascii="Arial" w:hAnsi="Arial" w:cs="Arial"/>
        </w:rPr>
        <w:t>,</w:t>
      </w:r>
      <w:r w:rsidRPr="6E326693">
        <w:rPr>
          <w:rFonts w:ascii="Arial" w:hAnsi="Arial" w:cs="Arial"/>
        </w:rPr>
        <w:t xml:space="preserve"> nu vinden de meeste partijen dat we moeten stoppen met de aanleg van deze voorzieningen. Men is bang om de inwoners te vertellen dat we niet zonder windmolens en zonneweides kunnen als we energieneutraal willen worden. Wij willen die verantwoordelijkheid wel nemen. </w:t>
      </w:r>
      <w:r w:rsidRPr="6E326693">
        <w:rPr>
          <w:rFonts w:ascii="Arial" w:hAnsi="Arial" w:cs="Arial"/>
          <w:i/>
          <w:iCs/>
        </w:rPr>
        <w:t>Het effect van deze opstelling zal zijn, dat we onze verantwoordelijkheid afschuiven op anderen. Daar zullen we t.z.t. echter een dure rekening voor betalen.</w:t>
      </w:r>
    </w:p>
    <w:p w14:paraId="72A4397A" w14:textId="69113BEB" w:rsidR="00E83235" w:rsidRDefault="6E326693" w:rsidP="00E230D2">
      <w:pPr>
        <w:rPr>
          <w:rFonts w:ascii="Arial" w:hAnsi="Arial" w:cs="Arial"/>
        </w:rPr>
      </w:pPr>
      <w:r w:rsidRPr="6E326693">
        <w:rPr>
          <w:rFonts w:ascii="Arial" w:hAnsi="Arial" w:cs="Arial"/>
        </w:rPr>
        <w:t>Agrariërs die ervoor kiezen om hun bedrijf fors uit te breiden (megastallen) moeten</w:t>
      </w:r>
      <w:r w:rsidRPr="6E326693">
        <w:rPr>
          <w:rFonts w:ascii="Arial" w:hAnsi="Arial" w:cs="Arial"/>
          <w:i/>
          <w:iCs/>
        </w:rPr>
        <w:t xml:space="preserve"> schijnbaar wel</w:t>
      </w:r>
      <w:r w:rsidRPr="6E326693">
        <w:rPr>
          <w:rFonts w:ascii="Arial" w:hAnsi="Arial" w:cs="Arial"/>
        </w:rPr>
        <w:t xml:space="preserve"> door de gemeente gefaciliteerd worden. Zij mogen niet belemmerd worden in hun bedrijfsvoering. </w:t>
      </w:r>
      <w:r w:rsidR="009A759F" w:rsidRPr="6E326693">
        <w:rPr>
          <w:rFonts w:ascii="Arial" w:hAnsi="Arial" w:cs="Arial"/>
        </w:rPr>
        <w:t>Andere</w:t>
      </w:r>
      <w:r w:rsidRPr="6E326693">
        <w:rPr>
          <w:rFonts w:ascii="Arial" w:hAnsi="Arial" w:cs="Arial"/>
        </w:rPr>
        <w:t xml:space="preserve"> agrariërs </w:t>
      </w:r>
      <w:r w:rsidR="00872712">
        <w:rPr>
          <w:rFonts w:ascii="Arial" w:hAnsi="Arial" w:cs="Arial"/>
        </w:rPr>
        <w:t xml:space="preserve">kiezen </w:t>
      </w:r>
      <w:r w:rsidRPr="6E326693">
        <w:rPr>
          <w:rFonts w:ascii="Arial" w:hAnsi="Arial" w:cs="Arial"/>
        </w:rPr>
        <w:t xml:space="preserve">ervoor op hun grond energie te gaan opwekken, </w:t>
      </w:r>
      <w:r w:rsidR="00872712">
        <w:rPr>
          <w:rFonts w:ascii="Arial" w:hAnsi="Arial" w:cs="Arial"/>
        </w:rPr>
        <w:t xml:space="preserve">goed voor het klimaat en biodiversiteit en goed voor hun inkomsten, en zij </w:t>
      </w:r>
      <w:r w:rsidRPr="6E326693">
        <w:rPr>
          <w:rFonts w:ascii="Arial" w:hAnsi="Arial" w:cs="Arial"/>
        </w:rPr>
        <w:t>worden nu tegengewerkt</w:t>
      </w:r>
      <w:r w:rsidR="00872712">
        <w:rPr>
          <w:rFonts w:ascii="Arial" w:hAnsi="Arial" w:cs="Arial"/>
        </w:rPr>
        <w:t>!</w:t>
      </w:r>
      <w:r w:rsidRPr="6E326693">
        <w:rPr>
          <w:rFonts w:ascii="Arial" w:hAnsi="Arial" w:cs="Arial"/>
        </w:rPr>
        <w:t xml:space="preserve">. Kennelijk is in de ogen van </w:t>
      </w:r>
      <w:r w:rsidR="00872712">
        <w:rPr>
          <w:rFonts w:ascii="Arial" w:hAnsi="Arial" w:cs="Arial"/>
        </w:rPr>
        <w:t xml:space="preserve">een aantal politieke </w:t>
      </w:r>
      <w:r w:rsidRPr="6E326693">
        <w:rPr>
          <w:rFonts w:ascii="Arial" w:hAnsi="Arial" w:cs="Arial"/>
        </w:rPr>
        <w:t>partijen  een gezonde bedrijfsvoering niet zo belangrijk.</w:t>
      </w:r>
    </w:p>
    <w:p w14:paraId="02E6BC5A" w14:textId="529E00CC" w:rsidR="00894D74" w:rsidRDefault="00E83235" w:rsidP="00E230D2">
      <w:pPr>
        <w:rPr>
          <w:rFonts w:ascii="Arial" w:hAnsi="Arial" w:cs="Arial"/>
        </w:rPr>
      </w:pPr>
      <w:r>
        <w:rPr>
          <w:rFonts w:ascii="Arial" w:hAnsi="Arial" w:cs="Arial"/>
        </w:rPr>
        <w:t>Een van de argumenten om te stoppen met de aanleg van zonneweides en het plaatsen van windmolens is het feit dat daardoor het landschap van de Achterhoek wordt aangetast.</w:t>
      </w:r>
    </w:p>
    <w:p w14:paraId="12916236" w14:textId="5534A5AC" w:rsidR="00E83235" w:rsidRDefault="6E326693" w:rsidP="00E230D2">
      <w:pPr>
        <w:rPr>
          <w:rFonts w:ascii="Arial" w:hAnsi="Arial" w:cs="Arial"/>
        </w:rPr>
      </w:pPr>
      <w:r w:rsidRPr="6E326693">
        <w:rPr>
          <w:rFonts w:ascii="Arial" w:hAnsi="Arial" w:cs="Arial"/>
        </w:rPr>
        <w:t>Dat argument speelde voor deze partijen geen rol toen kilometers houtwallen zijn verwijderd. Sterker nog</w:t>
      </w:r>
      <w:r w:rsidR="00872712">
        <w:rPr>
          <w:rFonts w:ascii="Arial" w:hAnsi="Arial" w:cs="Arial"/>
        </w:rPr>
        <w:t>,</w:t>
      </w:r>
      <w:r w:rsidRPr="6E326693">
        <w:rPr>
          <w:rFonts w:ascii="Arial" w:hAnsi="Arial" w:cs="Arial"/>
        </w:rPr>
        <w:t xml:space="preserve"> onlangs is de nieuwe verordening voor het kappen van bomen nog tegengehouden omdat agrariërs te veel belemmerd zouden worden. Het mooie Achterhoekse landschap met houtwallen, korenvelden met rogge en haver zijn al lang en systematisch door </w:t>
      </w:r>
      <w:r w:rsidR="00872712">
        <w:rPr>
          <w:rFonts w:ascii="Arial" w:hAnsi="Arial" w:cs="Arial"/>
        </w:rPr>
        <w:t xml:space="preserve">grasfalt </w:t>
      </w:r>
      <w:r w:rsidRPr="6E326693">
        <w:rPr>
          <w:rFonts w:ascii="Arial" w:hAnsi="Arial" w:cs="Arial"/>
        </w:rPr>
        <w:t xml:space="preserve"> en maisvelden vervangen. Over die aantasting van het landschap waren deze partijen heel stil. </w:t>
      </w:r>
      <w:r w:rsidRPr="6E326693">
        <w:rPr>
          <w:rFonts w:ascii="Arial" w:hAnsi="Arial" w:cs="Arial"/>
          <w:i/>
          <w:iCs/>
        </w:rPr>
        <w:t xml:space="preserve">Hierbij willen we wijzen op een uitspraak van de VVD wethouder in Haaksbergen, trekker van de Twentse RES: als we nú geen windmolens of zonneparken in ons mooie landschap willen omdat we het niet willen aantasten, dan hebben we over enkele tientallen jaren helemaal geen landschap meer. </w:t>
      </w:r>
    </w:p>
    <w:p w14:paraId="46F73C7F" w14:textId="1685E69B" w:rsidR="00E83235" w:rsidRDefault="00E83235" w:rsidP="00E230D2">
      <w:pPr>
        <w:rPr>
          <w:rFonts w:ascii="Arial" w:hAnsi="Arial" w:cs="Arial"/>
        </w:rPr>
      </w:pPr>
      <w:r>
        <w:rPr>
          <w:rFonts w:ascii="Arial" w:hAnsi="Arial" w:cs="Arial"/>
        </w:rPr>
        <w:t xml:space="preserve">GroenLinks rekent er nu op dat onze voorstellen om te komen tot meer biodiversiteit door </w:t>
      </w:r>
      <w:r w:rsidR="00B32141">
        <w:rPr>
          <w:rFonts w:ascii="Arial" w:hAnsi="Arial" w:cs="Arial"/>
        </w:rPr>
        <w:t xml:space="preserve">biologisch </w:t>
      </w:r>
      <w:r>
        <w:rPr>
          <w:rFonts w:ascii="Arial" w:hAnsi="Arial" w:cs="Arial"/>
        </w:rPr>
        <w:t>bermbeheer</w:t>
      </w:r>
      <w:r w:rsidR="00B32141">
        <w:rPr>
          <w:rFonts w:ascii="Arial" w:hAnsi="Arial" w:cs="Arial"/>
        </w:rPr>
        <w:t xml:space="preserve">, </w:t>
      </w:r>
      <w:r>
        <w:rPr>
          <w:rFonts w:ascii="Arial" w:hAnsi="Arial" w:cs="Arial"/>
        </w:rPr>
        <w:t>het herstellen van houtwallen</w:t>
      </w:r>
      <w:r w:rsidR="00B32141">
        <w:rPr>
          <w:rFonts w:ascii="Arial" w:hAnsi="Arial" w:cs="Arial"/>
        </w:rPr>
        <w:t xml:space="preserve"> en het aanplanten van bossen</w:t>
      </w:r>
      <w:r>
        <w:rPr>
          <w:rFonts w:ascii="Arial" w:hAnsi="Arial" w:cs="Arial"/>
        </w:rPr>
        <w:t xml:space="preserve"> door deze partijen van harte zullen worden gesteund. </w:t>
      </w:r>
      <w:r w:rsidR="00872712">
        <w:rPr>
          <w:rFonts w:ascii="Arial" w:hAnsi="Arial" w:cs="Arial"/>
        </w:rPr>
        <w:t xml:space="preserve">Alle partijen vinden namelijk </w:t>
      </w:r>
      <w:r>
        <w:rPr>
          <w:rFonts w:ascii="Arial" w:hAnsi="Arial" w:cs="Arial"/>
        </w:rPr>
        <w:t xml:space="preserve">Achterhoekse landschap </w:t>
      </w:r>
      <w:r w:rsidR="00872712">
        <w:rPr>
          <w:rFonts w:ascii="Arial" w:hAnsi="Arial" w:cs="Arial"/>
        </w:rPr>
        <w:t xml:space="preserve">heel </w:t>
      </w:r>
      <w:r>
        <w:rPr>
          <w:rFonts w:ascii="Arial" w:hAnsi="Arial" w:cs="Arial"/>
        </w:rPr>
        <w:t>belangrijk</w:t>
      </w:r>
      <w:r w:rsidR="00872712">
        <w:rPr>
          <w:rFonts w:ascii="Arial" w:hAnsi="Arial" w:cs="Arial"/>
        </w:rPr>
        <w:t>, dat blijkt uit de motie</w:t>
      </w:r>
      <w:r>
        <w:rPr>
          <w:rFonts w:ascii="Arial" w:hAnsi="Arial" w:cs="Arial"/>
        </w:rPr>
        <w:t xml:space="preserve">. Misschien kunnen we dan weer genieten van vogels zoals de patrijs, de boerenzwaluw, grutto en andere weidevogels die bij dit landschap horen. </w:t>
      </w:r>
    </w:p>
    <w:p w14:paraId="720B281E" w14:textId="41FB9C5C" w:rsidR="00BF153B" w:rsidRPr="00E230D2" w:rsidRDefault="00BF153B" w:rsidP="00E230D2">
      <w:pPr>
        <w:rPr>
          <w:rFonts w:ascii="Arial" w:hAnsi="Arial" w:cs="Arial"/>
        </w:rPr>
      </w:pPr>
      <w:r>
        <w:rPr>
          <w:rFonts w:ascii="Arial" w:hAnsi="Arial" w:cs="Arial"/>
        </w:rPr>
        <w:lastRenderedPageBreak/>
        <w:t>Energieneutraal en biodiversiteit zijn twee aspecten van hetzelfde doel</w:t>
      </w:r>
      <w:r w:rsidR="00872712">
        <w:rPr>
          <w:rFonts w:ascii="Arial" w:hAnsi="Arial" w:cs="Arial"/>
        </w:rPr>
        <w:t xml:space="preserve">: </w:t>
      </w:r>
      <w:r>
        <w:rPr>
          <w:rFonts w:ascii="Arial" w:hAnsi="Arial" w:cs="Arial"/>
        </w:rPr>
        <w:t xml:space="preserve"> het stoppen van de klimaatverandering</w:t>
      </w:r>
      <w:r w:rsidR="00872712">
        <w:rPr>
          <w:rFonts w:ascii="Arial" w:hAnsi="Arial" w:cs="Arial"/>
        </w:rPr>
        <w:t xml:space="preserve">, zodat we een robuuste </w:t>
      </w:r>
      <w:r w:rsidR="00585245">
        <w:rPr>
          <w:rFonts w:ascii="Arial" w:hAnsi="Arial" w:cs="Arial"/>
        </w:rPr>
        <w:t xml:space="preserve">en </w:t>
      </w:r>
      <w:r w:rsidR="00872712">
        <w:rPr>
          <w:rFonts w:ascii="Arial" w:hAnsi="Arial" w:cs="Arial"/>
        </w:rPr>
        <w:t>leefbare aarde houden, noodzakelijk om als mens te kunnen overleven</w:t>
      </w:r>
      <w:r>
        <w:rPr>
          <w:rFonts w:ascii="Arial" w:hAnsi="Arial" w:cs="Arial"/>
        </w:rPr>
        <w:t xml:space="preserve">. Zorgvuldig inpassing van windmolens en zonneweides is daar een noodzakelijk instrument voor. </w:t>
      </w:r>
    </w:p>
    <w:sectPr w:rsidR="00BF153B" w:rsidRPr="00E2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D2"/>
    <w:rsid w:val="00282792"/>
    <w:rsid w:val="00585245"/>
    <w:rsid w:val="00872712"/>
    <w:rsid w:val="00894D74"/>
    <w:rsid w:val="009A759F"/>
    <w:rsid w:val="00B32141"/>
    <w:rsid w:val="00B67FC4"/>
    <w:rsid w:val="00BF153B"/>
    <w:rsid w:val="00E230D2"/>
    <w:rsid w:val="00E83235"/>
    <w:rsid w:val="6E326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4030"/>
  <w15:chartTrackingRefBased/>
  <w15:docId w15:val="{3E6C70C3-95DC-49F6-AAE6-02EA3894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Lenselink</dc:creator>
  <cp:keywords/>
  <dc:description/>
  <cp:lastModifiedBy>Morren, Leo (L.)</cp:lastModifiedBy>
  <cp:revision>2</cp:revision>
  <dcterms:created xsi:type="dcterms:W3CDTF">2021-05-18T20:14:00Z</dcterms:created>
  <dcterms:modified xsi:type="dcterms:W3CDTF">2021-05-18T20:14:00Z</dcterms:modified>
</cp:coreProperties>
</file>